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BFC5" w14:textId="77777777" w:rsidR="005F5DAE" w:rsidRDefault="00285783">
      <w:pPr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ANNEXURE J:  TRANSFER OF THE USER TO ANOTHER DEPARTMENT</w:t>
      </w:r>
    </w:p>
    <w:p w14:paraId="2AC8A81B" w14:textId="77777777" w:rsidR="005F5DAE" w:rsidRDefault="005F5DAE">
      <w:pPr>
        <w:rPr>
          <w:rFonts w:ascii="Arial" w:hAnsi="Arial" w:cs="Arial"/>
          <w:b/>
          <w:sz w:val="24"/>
          <w:szCs w:val="24"/>
          <w:lang w:eastAsia="en-US"/>
        </w:rPr>
      </w:pPr>
    </w:p>
    <w:p w14:paraId="6EE5EED8" w14:textId="77777777" w:rsidR="005F5DAE" w:rsidRDefault="00285783">
      <w:pPr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w:drawing>
          <wp:inline distT="0" distB="0" distL="0" distR="0" wp14:anchorId="230468C2" wp14:editId="7B33B270">
            <wp:extent cx="2828290" cy="948690"/>
            <wp:effectExtent l="19050" t="0" r="0" b="0"/>
            <wp:docPr id="11" name="Picture 11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9797" cy="94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08C8E9" w14:textId="77777777" w:rsidR="005F5DAE" w:rsidRDefault="005F5DAE"/>
    <w:p w14:paraId="1A10509D" w14:textId="77777777" w:rsidR="005F5DAE" w:rsidRDefault="005F5DAE">
      <w:pPr>
        <w:jc w:val="center"/>
      </w:pPr>
    </w:p>
    <w:p w14:paraId="7EF152D3" w14:textId="77777777" w:rsidR="005F5DAE" w:rsidRDefault="00285783">
      <w:pPr>
        <w:rPr>
          <w:b/>
          <w:lang w:eastAsia="en-US"/>
        </w:rPr>
      </w:pPr>
      <w:r>
        <w:rPr>
          <w:b/>
          <w:lang w:eastAsia="en-US"/>
        </w:rPr>
        <w:t xml:space="preserve">REQUESTING DEPARTMENT:  </w:t>
      </w:r>
    </w:p>
    <w:p w14:paraId="0B0366E9" w14:textId="77777777" w:rsidR="005F5DAE" w:rsidRDefault="005F5DAE">
      <w:pPr>
        <w:rPr>
          <w:b/>
          <w:lang w:eastAsia="en-US"/>
        </w:rPr>
      </w:pPr>
    </w:p>
    <w:p w14:paraId="1C8FAEAC" w14:textId="77777777" w:rsidR="005F5DAE" w:rsidRDefault="00285783">
      <w:pPr>
        <w:rPr>
          <w:b/>
          <w:lang w:eastAsia="en-US"/>
        </w:rPr>
      </w:pPr>
      <w:r>
        <w:rPr>
          <w:b/>
          <w:lang w:eastAsia="en-US"/>
        </w:rPr>
        <w:t xml:space="preserve">NAME OF THE ETHICS OFFICER:  </w:t>
      </w:r>
    </w:p>
    <w:p w14:paraId="4F2CAE89" w14:textId="77777777" w:rsidR="005F5DAE" w:rsidRDefault="005F5DAE">
      <w:pPr>
        <w:rPr>
          <w:b/>
          <w:lang w:eastAsia="en-US"/>
        </w:rPr>
      </w:pPr>
    </w:p>
    <w:p w14:paraId="0030A480" w14:textId="77777777" w:rsidR="005F5DAE" w:rsidRDefault="005F5DAE">
      <w:pPr>
        <w:rPr>
          <w:color w:val="1F497D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899"/>
        <w:gridCol w:w="2535"/>
        <w:gridCol w:w="1760"/>
        <w:gridCol w:w="1566"/>
        <w:gridCol w:w="1566"/>
        <w:gridCol w:w="1566"/>
        <w:gridCol w:w="1563"/>
      </w:tblGrid>
      <w:tr w:rsidR="005F5DAE" w14:paraId="3B5C0C1D" w14:textId="77777777">
        <w:trPr>
          <w:trHeight w:val="300"/>
        </w:trPr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7719" w14:textId="77777777" w:rsidR="005F5DAE" w:rsidRDefault="00285783">
            <w:pPr>
              <w:rPr>
                <w:b/>
                <w:bCs/>
              </w:rPr>
            </w:pPr>
            <w:r>
              <w:rPr>
                <w:b/>
                <w:bCs/>
              </w:rPr>
              <w:t>ID NO.</w:t>
            </w:r>
          </w:p>
        </w:tc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E78E" w14:textId="77777777" w:rsidR="005F5DAE" w:rsidRDefault="00285783">
            <w:r>
              <w:rPr>
                <w:b/>
                <w:bCs/>
              </w:rPr>
              <w:t>SURNAME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02E9" w14:textId="77777777" w:rsidR="005F5DAE" w:rsidRDefault="00285783">
            <w:r>
              <w:rPr>
                <w:b/>
                <w:bCs/>
              </w:rPr>
              <w:t>NAME(S)</w:t>
            </w:r>
          </w:p>
        </w:tc>
        <w:tc>
          <w:tcPr>
            <w:tcW w:w="6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873B2" w14:textId="77777777" w:rsidR="005F5DAE" w:rsidRDefault="00285783">
            <w:pPr>
              <w:rPr>
                <w:b/>
                <w:bCs/>
              </w:rPr>
            </w:pPr>
            <w:r>
              <w:rPr>
                <w:b/>
                <w:bCs/>
              </w:rPr>
              <w:t>REGISTERED /</w:t>
            </w:r>
          </w:p>
          <w:p w14:paraId="3B3B3F58" w14:textId="77777777" w:rsidR="005F5DAE" w:rsidRDefault="00285783">
            <w:pPr>
              <w:rPr>
                <w:b/>
                <w:bCs/>
              </w:rPr>
            </w:pPr>
            <w:r>
              <w:rPr>
                <w:b/>
                <w:bCs/>
              </w:rPr>
              <w:t>UNREGISTERED</w:t>
            </w:r>
            <w:r>
              <w:rPr>
                <w:rStyle w:val="FootnoteReference"/>
                <w:b/>
                <w:bCs/>
              </w:rPr>
              <w:footnoteReference w:id="1"/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9D7FA" w14:textId="77777777" w:rsidR="005F5DAE" w:rsidRDefault="002857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CATEGORY/ </w:t>
            </w:r>
            <w:r w:rsidRPr="00761BF8">
              <w:rPr>
                <w:b/>
                <w:bCs/>
              </w:rPr>
              <w:t>SALARY LEVEL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F76D4" w14:textId="77777777" w:rsidR="005F5DAE" w:rsidRDefault="002857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TRANSFER TO </w:t>
            </w:r>
            <w:r>
              <w:rPr>
                <w:rStyle w:val="FootnoteReference"/>
                <w:b/>
                <w:bCs/>
              </w:rPr>
              <w:footnoteReference w:id="2"/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E50CC" w14:textId="77777777" w:rsidR="005F5DAE" w:rsidRPr="00761BF8" w:rsidRDefault="00285783">
            <w:pPr>
              <w:rPr>
                <w:b/>
                <w:bCs/>
              </w:rPr>
            </w:pPr>
            <w:r w:rsidRPr="00761BF8">
              <w:rPr>
                <w:b/>
                <w:bCs/>
              </w:rPr>
              <w:t>REINSTATE (YES/NO)</w:t>
            </w:r>
          </w:p>
        </w:tc>
        <w:tc>
          <w:tcPr>
            <w:tcW w:w="5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E7B45" w14:textId="77777777" w:rsidR="005F5DAE" w:rsidRPr="00761BF8" w:rsidRDefault="00285783">
            <w:pPr>
              <w:rPr>
                <w:b/>
                <w:bCs/>
              </w:rPr>
            </w:pPr>
            <w:r w:rsidRPr="00761BF8">
              <w:rPr>
                <w:b/>
                <w:bCs/>
              </w:rPr>
              <w:t>REASON FOR REINSTATING</w:t>
            </w:r>
            <w:r w:rsidRPr="00761BF8">
              <w:rPr>
                <w:rStyle w:val="FootnoteReference"/>
                <w:b/>
                <w:bCs/>
              </w:rPr>
              <w:footnoteReference w:id="3"/>
            </w:r>
          </w:p>
        </w:tc>
      </w:tr>
      <w:tr w:rsidR="005F5DAE" w14:paraId="1EF346B5" w14:textId="77777777">
        <w:trPr>
          <w:trHeight w:val="407"/>
        </w:trPr>
        <w:tc>
          <w:tcPr>
            <w:tcW w:w="52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98CBA" w14:textId="77777777" w:rsidR="005F5DAE" w:rsidRDefault="005F5DAE">
            <w:pPr>
              <w:rPr>
                <w:color w:val="1F497D"/>
              </w:rPr>
            </w:pPr>
          </w:p>
        </w:tc>
        <w:tc>
          <w:tcPr>
            <w:tcW w:w="682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8D65" w14:textId="77777777" w:rsidR="005F5DAE" w:rsidRDefault="005F5DAE"/>
        </w:tc>
        <w:tc>
          <w:tcPr>
            <w:tcW w:w="91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1CA8" w14:textId="77777777" w:rsidR="005F5DAE" w:rsidRDefault="005F5DAE"/>
        </w:tc>
        <w:tc>
          <w:tcPr>
            <w:tcW w:w="632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691F05" w14:textId="77777777" w:rsidR="005F5DAE" w:rsidRDefault="005F5DAE"/>
        </w:tc>
        <w:tc>
          <w:tcPr>
            <w:tcW w:w="562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D7B46B" w14:textId="77777777" w:rsidR="005F5DAE" w:rsidRDefault="005F5DAE"/>
        </w:tc>
        <w:tc>
          <w:tcPr>
            <w:tcW w:w="562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315027" w14:textId="77777777" w:rsidR="005F5DAE" w:rsidRDefault="005F5DAE"/>
        </w:tc>
        <w:tc>
          <w:tcPr>
            <w:tcW w:w="562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DCB57F" w14:textId="77777777" w:rsidR="005F5DAE" w:rsidRDefault="005F5DAE"/>
        </w:tc>
        <w:tc>
          <w:tcPr>
            <w:tcW w:w="561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2B8DFF" w14:textId="77777777" w:rsidR="005F5DAE" w:rsidRDefault="005F5DAE"/>
        </w:tc>
      </w:tr>
      <w:tr w:rsidR="005F5DAE" w14:paraId="7D85F786" w14:textId="77777777">
        <w:trPr>
          <w:trHeight w:val="441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C43C6" w14:textId="77777777" w:rsidR="005F5DAE" w:rsidRDefault="005F5DAE">
            <w:pPr>
              <w:rPr>
                <w:color w:val="1F497D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101B6" w14:textId="77777777" w:rsidR="005F5DAE" w:rsidRDefault="005F5DAE"/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637B" w14:textId="77777777" w:rsidR="005F5DAE" w:rsidRDefault="005F5DAE"/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8440A6" w14:textId="77777777" w:rsidR="005F5DAE" w:rsidRDefault="005F5DAE"/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B0E76A" w14:textId="77777777" w:rsidR="005F5DAE" w:rsidRDefault="005F5DAE"/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A8F71" w14:textId="77777777" w:rsidR="005F5DAE" w:rsidRDefault="005F5DAE"/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4DDC42" w14:textId="77777777" w:rsidR="005F5DAE" w:rsidRDefault="005F5DAE"/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07B3B4" w14:textId="77777777" w:rsidR="005F5DAE" w:rsidRDefault="005F5DAE"/>
        </w:tc>
      </w:tr>
      <w:tr w:rsidR="005F5DAE" w14:paraId="6254B1E3" w14:textId="77777777">
        <w:trPr>
          <w:trHeight w:val="27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5C8B1" w14:textId="77777777" w:rsidR="005F5DAE" w:rsidRDefault="005F5DAE">
            <w:pPr>
              <w:rPr>
                <w:color w:val="1F497D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0EF44" w14:textId="77777777" w:rsidR="005F5DAE" w:rsidRDefault="005F5DAE"/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C9AF" w14:textId="77777777" w:rsidR="005F5DAE" w:rsidRDefault="005F5DAE"/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D13170" w14:textId="77777777" w:rsidR="005F5DAE" w:rsidRDefault="005F5DAE"/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6280FC" w14:textId="77777777" w:rsidR="005F5DAE" w:rsidRDefault="005F5DAE"/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FB2195" w14:textId="77777777" w:rsidR="005F5DAE" w:rsidRDefault="005F5DAE"/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42964" w14:textId="77777777" w:rsidR="005F5DAE" w:rsidRDefault="005F5DAE"/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F4E07C" w14:textId="77777777" w:rsidR="005F5DAE" w:rsidRDefault="005F5DAE"/>
        </w:tc>
      </w:tr>
      <w:tr w:rsidR="005F5DAE" w14:paraId="4CA8B92F" w14:textId="77777777">
        <w:trPr>
          <w:trHeight w:val="211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3E2F" w14:textId="77777777" w:rsidR="005F5DAE" w:rsidRDefault="005F5DAE">
            <w:pPr>
              <w:rPr>
                <w:color w:val="1F497D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3806B" w14:textId="77777777" w:rsidR="005F5DAE" w:rsidRDefault="005F5DAE"/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25F90" w14:textId="77777777" w:rsidR="005F5DAE" w:rsidRDefault="005F5DAE"/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88F739" w14:textId="77777777" w:rsidR="005F5DAE" w:rsidRDefault="005F5DAE"/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810C5C" w14:textId="77777777" w:rsidR="005F5DAE" w:rsidRDefault="005F5DAE"/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430A3" w14:textId="77777777" w:rsidR="005F5DAE" w:rsidRDefault="005F5DAE"/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8AC9EF" w14:textId="77777777" w:rsidR="005F5DAE" w:rsidRDefault="005F5DAE"/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71C53E" w14:textId="77777777" w:rsidR="005F5DAE" w:rsidRDefault="005F5DAE"/>
        </w:tc>
      </w:tr>
    </w:tbl>
    <w:p w14:paraId="7FD51BDC" w14:textId="77777777" w:rsidR="005F5DAE" w:rsidRDefault="005F5DAE">
      <w:pPr>
        <w:rPr>
          <w:color w:val="1F497D"/>
          <w:lang w:eastAsia="en-US"/>
        </w:rPr>
      </w:pPr>
    </w:p>
    <w:p w14:paraId="2D9AB452" w14:textId="77777777" w:rsidR="005F5DAE" w:rsidRDefault="005F5DAE"/>
    <w:sectPr w:rsidR="005F5D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767C" w14:textId="77777777" w:rsidR="00285783" w:rsidRDefault="00285783">
      <w:r>
        <w:separator/>
      </w:r>
    </w:p>
  </w:endnote>
  <w:endnote w:type="continuationSeparator" w:id="0">
    <w:p w14:paraId="6045FF41" w14:textId="77777777" w:rsidR="00285783" w:rsidRDefault="0028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F864" w14:textId="77777777" w:rsidR="00285783" w:rsidRDefault="00285783">
      <w:r>
        <w:separator/>
      </w:r>
    </w:p>
  </w:footnote>
  <w:footnote w:type="continuationSeparator" w:id="0">
    <w:p w14:paraId="4614994C" w14:textId="77777777" w:rsidR="00285783" w:rsidRDefault="00285783">
      <w:r>
        <w:continuationSeparator/>
      </w:r>
    </w:p>
  </w:footnote>
  <w:footnote w:id="1">
    <w:p w14:paraId="19CF0311" w14:textId="77777777" w:rsidR="005F5DAE" w:rsidRDefault="00285783">
      <w:pPr>
        <w:pStyle w:val="FootnoteText"/>
      </w:pPr>
      <w:r>
        <w:rPr>
          <w:rStyle w:val="FootnoteReference"/>
        </w:rPr>
        <w:footnoteRef/>
      </w:r>
      <w:r>
        <w:t xml:space="preserve"> INDICATE IN WHICH REGISTER IS THE EMPLOYEE (REGISTERED / UNREGISTERED)</w:t>
      </w:r>
    </w:p>
    <w:p w14:paraId="35B563C4" w14:textId="77777777" w:rsidR="005F5DAE" w:rsidRDefault="005F5DAE">
      <w:pPr>
        <w:pStyle w:val="FootnoteText"/>
      </w:pPr>
    </w:p>
  </w:footnote>
  <w:footnote w:id="2">
    <w:p w14:paraId="0AC11FB6" w14:textId="77777777" w:rsidR="005F5DAE" w:rsidRDefault="00285783">
      <w:pPr>
        <w:pStyle w:val="FootnoteText"/>
        <w:rPr>
          <w:color w:val="222222"/>
          <w:lang w:val="en"/>
        </w:rPr>
      </w:pPr>
      <w:r>
        <w:rPr>
          <w:rStyle w:val="FootnoteReference"/>
        </w:rPr>
        <w:footnoteRef/>
      </w:r>
      <w:r>
        <w:t xml:space="preserve"> </w:t>
      </w:r>
      <w:r>
        <w:rPr>
          <w:color w:val="222222"/>
          <w:lang w:val="en"/>
        </w:rPr>
        <w:t>INDICATE THE DEPARTMENT TO WHOM THE EMPLOYEE SHOULD BE TRANSFERRED TO</w:t>
      </w:r>
    </w:p>
    <w:p w14:paraId="2DEA43DD" w14:textId="77777777" w:rsidR="005F5DAE" w:rsidRDefault="005F5DAE">
      <w:pPr>
        <w:pStyle w:val="FootnoteText"/>
      </w:pPr>
    </w:p>
  </w:footnote>
  <w:footnote w:id="3">
    <w:p w14:paraId="0F3A3859" w14:textId="77777777" w:rsidR="005F5DAE" w:rsidRDefault="00285783">
      <w:pPr>
        <w:pStyle w:val="FootnoteText"/>
        <w:rPr>
          <w:lang w:val="en-US"/>
        </w:rPr>
      </w:pPr>
      <w:r w:rsidRPr="00761BF8">
        <w:rPr>
          <w:rStyle w:val="FootnoteReference"/>
        </w:rPr>
        <w:footnoteRef/>
      </w:r>
      <w:r>
        <w:rPr>
          <w:color w:val="EE0000"/>
        </w:rPr>
        <w:t xml:space="preserve"> </w:t>
      </w:r>
      <w:r w:rsidRPr="00761BF8">
        <w:rPr>
          <w:lang w:val="en-US"/>
        </w:rPr>
        <w:t>INDICATE THE REASON FOR REINSTATING (NEWLY APPOINTED/WRONG DELETION</w:t>
      </w:r>
      <w:r w:rsidRPr="00761BF8">
        <w:t>/OTHER-SPECIFY</w:t>
      </w:r>
      <w:r w:rsidRPr="00761BF8">
        <w:rPr>
          <w:lang w:val="en-US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wMTU3sDQzMTAyNTBQ0lEKTi0uzszPAykwrwUAPbnP4ywAAAA="/>
  </w:docVars>
  <w:rsids>
    <w:rsidRoot w:val="002B0CF1"/>
    <w:rsid w:val="00041430"/>
    <w:rsid w:val="001F4F2F"/>
    <w:rsid w:val="00206D91"/>
    <w:rsid w:val="00285783"/>
    <w:rsid w:val="002B0CF1"/>
    <w:rsid w:val="00305850"/>
    <w:rsid w:val="00362365"/>
    <w:rsid w:val="00402990"/>
    <w:rsid w:val="0042208F"/>
    <w:rsid w:val="00463D4D"/>
    <w:rsid w:val="005464D7"/>
    <w:rsid w:val="005F5DAE"/>
    <w:rsid w:val="00611523"/>
    <w:rsid w:val="00761BF8"/>
    <w:rsid w:val="00792F1D"/>
    <w:rsid w:val="0079449F"/>
    <w:rsid w:val="00890D36"/>
    <w:rsid w:val="008A321C"/>
    <w:rsid w:val="008F30F3"/>
    <w:rsid w:val="009A4E31"/>
    <w:rsid w:val="00A114CD"/>
    <w:rsid w:val="00B86E44"/>
    <w:rsid w:val="00BA372C"/>
    <w:rsid w:val="00CD55E2"/>
    <w:rsid w:val="00CF489F"/>
    <w:rsid w:val="00D309A0"/>
    <w:rsid w:val="00DA4E15"/>
    <w:rsid w:val="00E84661"/>
    <w:rsid w:val="00EF2019"/>
    <w:rsid w:val="00F60985"/>
    <w:rsid w:val="7AD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E28995"/>
  <w15:docId w15:val="{2072B219-1AA5-4CC6-833E-B6BDB387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Calibri" w:hAnsi="Calibri" w:cs="Times New Roman"/>
      <w:sz w:val="20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36E33-F9CB-4E9D-9462-6A8FFB99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4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Pleasure Matshego</dc:creator>
  <cp:lastModifiedBy>Andisiwe Mthatyana</cp:lastModifiedBy>
  <cp:revision>2</cp:revision>
  <dcterms:created xsi:type="dcterms:W3CDTF">2026-06-11T07:03:00Z</dcterms:created>
  <dcterms:modified xsi:type="dcterms:W3CDTF">2026-06-11T07:03:00Z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eyJoZGlkIjoiZTFkNTZmMmQyNTg5ZTI3NThiZmI3OGVkOWNhNjQxZTYifQ==</vt:lpwstr>
  </property>
  <property fmtid="{D5CDD505-2E9C-101B-9397-08002B2CF9AE}" pid="3" name="KSOProductBuildVer">
    <vt:lpwstr>1033-12.1.0.26880</vt:lpwstr>
  </property>
  <property fmtid="{D5CDD505-2E9C-101B-9397-08002B2CF9AE}" pid="4" name="ICV">
    <vt:lpwstr>12303A2830CF42D6AD61D6CAFAA7F531_13</vt:lpwstr>
  </property>
</Properties>
</file>